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4423" w14:textId="5A19EDB2" w:rsidR="004A66D6" w:rsidRPr="0082096D" w:rsidRDefault="004A66D6" w:rsidP="004A66D6">
      <w:pPr>
        <w:pStyle w:val="Default"/>
        <w:rPr>
          <w:b/>
          <w:bCs/>
          <w:color w:val="000000" w:themeColor="text1"/>
          <w:sz w:val="28"/>
          <w:szCs w:val="28"/>
        </w:rPr>
      </w:pPr>
      <w:r w:rsidRPr="0082096D">
        <w:rPr>
          <w:b/>
          <w:bCs/>
          <w:color w:val="000000" w:themeColor="text1"/>
          <w:sz w:val="28"/>
          <w:szCs w:val="28"/>
        </w:rPr>
        <w:t>Post-doctoral Researcher in Health Economics and Financing</w:t>
      </w:r>
    </w:p>
    <w:p w14:paraId="468CC97B" w14:textId="77777777" w:rsidR="004A66D6" w:rsidRPr="0082096D" w:rsidRDefault="004A66D6" w:rsidP="004A66D6">
      <w:pPr>
        <w:pStyle w:val="Default"/>
        <w:rPr>
          <w:color w:val="000000" w:themeColor="text1"/>
          <w:sz w:val="23"/>
          <w:szCs w:val="23"/>
        </w:rPr>
      </w:pPr>
      <w:r w:rsidRPr="0082096D">
        <w:rPr>
          <w:b/>
          <w:bCs/>
          <w:color w:val="000000" w:themeColor="text1"/>
          <w:sz w:val="23"/>
          <w:szCs w:val="23"/>
        </w:rPr>
        <w:t xml:space="preserve"> </w:t>
      </w:r>
    </w:p>
    <w:p w14:paraId="113EF47C" w14:textId="7A1EF93C" w:rsidR="004A66D6" w:rsidRPr="0082096D" w:rsidRDefault="004A66D6" w:rsidP="004A66D6">
      <w:pPr>
        <w:rPr>
          <w:rFonts w:ascii="Verdana" w:hAnsi="Verdana"/>
          <w:color w:val="000000" w:themeColor="text1"/>
          <w:sz w:val="20"/>
          <w:szCs w:val="20"/>
        </w:rPr>
      </w:pPr>
      <w:r w:rsidRPr="0082096D">
        <w:rPr>
          <w:rFonts w:ascii="Verdana" w:hAnsi="Verdana"/>
          <w:color w:val="000000" w:themeColor="text1"/>
          <w:sz w:val="20"/>
          <w:szCs w:val="20"/>
        </w:rPr>
        <w:t xml:space="preserve">to join the team in Health Economics and Financing at Heidelberg Institute of Global Health (HIGH), embedded within the University Hospital, Heidelberg University. We are looking for a </w:t>
      </w:r>
      <w:r w:rsidR="00C71940">
        <w:rPr>
          <w:rFonts w:ascii="Verdana" w:hAnsi="Verdana"/>
          <w:color w:val="000000" w:themeColor="text1"/>
          <w:sz w:val="20"/>
          <w:szCs w:val="20"/>
        </w:rPr>
        <w:t xml:space="preserve">dynamic </w:t>
      </w:r>
      <w:r w:rsidR="00AC0100">
        <w:rPr>
          <w:rFonts w:ascii="Verdana" w:hAnsi="Verdana"/>
          <w:color w:val="000000" w:themeColor="text1"/>
          <w:sz w:val="20"/>
          <w:szCs w:val="20"/>
        </w:rPr>
        <w:t>health economist</w:t>
      </w:r>
      <w:r w:rsidRPr="0082096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46DBC">
        <w:rPr>
          <w:rFonts w:ascii="Verdana" w:hAnsi="Verdana"/>
          <w:color w:val="000000" w:themeColor="text1"/>
          <w:sz w:val="20"/>
          <w:szCs w:val="20"/>
        </w:rPr>
        <w:t xml:space="preserve">with </w:t>
      </w:r>
      <w:r w:rsidR="00C71940">
        <w:rPr>
          <w:rFonts w:ascii="Verdana" w:hAnsi="Verdana"/>
          <w:color w:val="000000" w:themeColor="text1"/>
          <w:sz w:val="20"/>
          <w:szCs w:val="20"/>
        </w:rPr>
        <w:t xml:space="preserve">broad experience in global health and exposure to multiple research methods, ideally someone already versed in mixed-methods research in health economics. </w:t>
      </w:r>
    </w:p>
    <w:p w14:paraId="2A7AA575" w14:textId="77777777" w:rsidR="004A66D6" w:rsidRPr="0082096D" w:rsidRDefault="004A66D6" w:rsidP="004A66D6">
      <w:pPr>
        <w:rPr>
          <w:rFonts w:ascii="Verdana" w:hAnsi="Verdana"/>
          <w:color w:val="000000" w:themeColor="text1"/>
          <w:sz w:val="20"/>
          <w:szCs w:val="20"/>
        </w:rPr>
      </w:pPr>
    </w:p>
    <w:p w14:paraId="221A5A90" w14:textId="357C82F1" w:rsidR="004A66D6" w:rsidRPr="0082096D" w:rsidRDefault="00C71940" w:rsidP="004A66D6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The candidate will not be assigned to a single research project, but asked to contribute actively to multiple projects, mostly related to evaluating the impacts and equity impacts of health financing reforms in sub-Saharan Africa </w:t>
      </w:r>
      <w:r w:rsidR="00691975">
        <w:rPr>
          <w:rFonts w:ascii="Verdana" w:hAnsi="Verdana"/>
          <w:color w:val="000000" w:themeColor="text1"/>
          <w:sz w:val="20"/>
          <w:szCs w:val="20"/>
        </w:rPr>
        <w:t xml:space="preserve">and South Asia </w:t>
      </w:r>
      <w:r>
        <w:rPr>
          <w:rFonts w:ascii="Verdana" w:hAnsi="Verdana"/>
          <w:color w:val="000000" w:themeColor="text1"/>
          <w:sz w:val="20"/>
          <w:szCs w:val="20"/>
        </w:rPr>
        <w:t xml:space="preserve">and contributing to the </w:t>
      </w:r>
      <w:r w:rsidR="00B10887">
        <w:rPr>
          <w:rFonts w:ascii="Verdana" w:hAnsi="Verdana"/>
          <w:color w:val="000000" w:themeColor="text1"/>
          <w:sz w:val="20"/>
          <w:szCs w:val="20"/>
        </w:rPr>
        <w:t xml:space="preserve">Health Economics and Financing </w:t>
      </w:r>
      <w:r>
        <w:rPr>
          <w:rFonts w:ascii="Verdana" w:hAnsi="Verdana"/>
          <w:color w:val="000000" w:themeColor="text1"/>
          <w:sz w:val="20"/>
          <w:szCs w:val="20"/>
        </w:rPr>
        <w:t>Unit’s research agenda on maternal</w:t>
      </w:r>
      <w:r w:rsidR="00B10887">
        <w:rPr>
          <w:rFonts w:ascii="Verdana" w:hAnsi="Verdana"/>
          <w:color w:val="000000" w:themeColor="text1"/>
          <w:sz w:val="20"/>
          <w:szCs w:val="20"/>
        </w:rPr>
        <w:t xml:space="preserve"> and child</w:t>
      </w:r>
      <w:r>
        <w:rPr>
          <w:rFonts w:ascii="Verdana" w:hAnsi="Verdana"/>
          <w:color w:val="000000" w:themeColor="text1"/>
          <w:sz w:val="20"/>
          <w:szCs w:val="20"/>
        </w:rPr>
        <w:t xml:space="preserve"> health. </w:t>
      </w:r>
    </w:p>
    <w:p w14:paraId="681108D9" w14:textId="77777777" w:rsidR="004A66D6" w:rsidRPr="0082096D" w:rsidRDefault="004A66D6" w:rsidP="004A66D6">
      <w:pPr>
        <w:rPr>
          <w:rFonts w:ascii="Verdana" w:hAnsi="Verdana"/>
          <w:color w:val="000000" w:themeColor="text1"/>
          <w:sz w:val="20"/>
          <w:szCs w:val="20"/>
        </w:rPr>
      </w:pPr>
    </w:p>
    <w:p w14:paraId="708D520F" w14:textId="6F5396AE" w:rsidR="004A66D6" w:rsidRPr="0082096D" w:rsidRDefault="004A66D6" w:rsidP="004A66D6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82096D">
        <w:rPr>
          <w:rFonts w:ascii="Verdana" w:hAnsi="Verdana"/>
          <w:color w:val="000000" w:themeColor="text1"/>
          <w:sz w:val="20"/>
          <w:szCs w:val="20"/>
        </w:rPr>
        <w:t xml:space="preserve">The appointment is </w:t>
      </w:r>
      <w:r w:rsidR="00C71940">
        <w:rPr>
          <w:rFonts w:ascii="Verdana" w:hAnsi="Verdana"/>
          <w:color w:val="000000" w:themeColor="text1"/>
          <w:sz w:val="20"/>
          <w:szCs w:val="20"/>
        </w:rPr>
        <w:t xml:space="preserve">initially </w:t>
      </w:r>
      <w:r w:rsidRPr="0082096D">
        <w:rPr>
          <w:rFonts w:ascii="Verdana" w:hAnsi="Verdana"/>
          <w:color w:val="000000" w:themeColor="text1"/>
          <w:sz w:val="20"/>
          <w:szCs w:val="20"/>
        </w:rPr>
        <w:t xml:space="preserve">for </w:t>
      </w:r>
      <w:r w:rsidR="00C71940">
        <w:rPr>
          <w:rFonts w:ascii="Verdana" w:hAnsi="Verdana"/>
          <w:color w:val="000000" w:themeColor="text1"/>
          <w:sz w:val="20"/>
          <w:szCs w:val="20"/>
        </w:rPr>
        <w:t>one</w:t>
      </w:r>
      <w:r w:rsidRPr="0082096D">
        <w:rPr>
          <w:rFonts w:ascii="Verdana" w:hAnsi="Verdana"/>
          <w:color w:val="000000" w:themeColor="text1"/>
          <w:sz w:val="20"/>
          <w:szCs w:val="20"/>
        </w:rPr>
        <w:t xml:space="preserve"> years, </w:t>
      </w:r>
      <w:r w:rsidR="00B10887">
        <w:rPr>
          <w:rFonts w:ascii="Verdana" w:hAnsi="Verdana"/>
          <w:color w:val="000000" w:themeColor="text1"/>
          <w:sz w:val="20"/>
          <w:szCs w:val="20"/>
        </w:rPr>
        <w:t>with a flexible starting date</w:t>
      </w:r>
      <w:r w:rsidR="00C71940">
        <w:rPr>
          <w:rFonts w:ascii="Verdana" w:hAnsi="Verdana"/>
          <w:color w:val="000000" w:themeColor="text1"/>
          <w:sz w:val="20"/>
          <w:szCs w:val="20"/>
        </w:rPr>
        <w:t xml:space="preserve">, but can be extended should there be reciprocal interest to do so. </w:t>
      </w:r>
    </w:p>
    <w:p w14:paraId="7891F27F" w14:textId="77777777" w:rsidR="004A66D6" w:rsidRPr="0082096D" w:rsidRDefault="004A66D6" w:rsidP="004A66D6">
      <w:pPr>
        <w:pStyle w:val="Default"/>
        <w:rPr>
          <w:color w:val="000000" w:themeColor="text1"/>
          <w:sz w:val="20"/>
          <w:szCs w:val="20"/>
        </w:rPr>
      </w:pPr>
    </w:p>
    <w:p w14:paraId="1210E574" w14:textId="77777777" w:rsidR="004A66D6" w:rsidRPr="0082096D" w:rsidRDefault="004A66D6" w:rsidP="004A66D6">
      <w:pPr>
        <w:pStyle w:val="Default"/>
        <w:rPr>
          <w:color w:val="000000" w:themeColor="text1"/>
          <w:sz w:val="20"/>
          <w:szCs w:val="20"/>
        </w:rPr>
      </w:pPr>
      <w:r w:rsidRPr="0082096D">
        <w:rPr>
          <w:b/>
          <w:bCs/>
          <w:color w:val="000000" w:themeColor="text1"/>
          <w:sz w:val="20"/>
          <w:szCs w:val="20"/>
        </w:rPr>
        <w:t xml:space="preserve">Tasks and responsibilities </w:t>
      </w:r>
    </w:p>
    <w:p w14:paraId="53E69FC3" w14:textId="194BBD69" w:rsidR="00B10887" w:rsidRDefault="00B10887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Conduct impact and equity impact analysis in the field of health financing, after defining own research questions and interests within the framework of existing projects;</w:t>
      </w:r>
    </w:p>
    <w:p w14:paraId="129F1F80" w14:textId="5579D058" w:rsidR="00B10887" w:rsidRDefault="00B10887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Lead literature reviews and syntheses in the field of health financing and maternal health; </w:t>
      </w:r>
    </w:p>
    <w:p w14:paraId="3D3AAF8A" w14:textId="0C30F89F" w:rsidR="00B10887" w:rsidRPr="00B10887" w:rsidRDefault="00B10887" w:rsidP="00B10887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Engage in policy </w:t>
      </w:r>
      <w:r>
        <w:rPr>
          <w:color w:val="000000" w:themeColor="text1"/>
          <w:sz w:val="20"/>
          <w:szCs w:val="20"/>
        </w:rPr>
        <w:t>dissemination</w:t>
      </w:r>
      <w:r w:rsidRPr="0082096D">
        <w:rPr>
          <w:color w:val="000000" w:themeColor="text1"/>
          <w:sz w:val="20"/>
          <w:szCs w:val="20"/>
        </w:rPr>
        <w:t>, including drafting policy briefs and participating in knowledge transfer events;</w:t>
      </w:r>
    </w:p>
    <w:p w14:paraId="34BA19E2" w14:textId="4DB313BF" w:rsidR="004A66D6" w:rsidRPr="0082096D" w:rsidRDefault="00B10887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Take charge of specific</w:t>
      </w:r>
      <w:r w:rsidR="004A66D6" w:rsidRPr="0082096D">
        <w:rPr>
          <w:color w:val="000000" w:themeColor="text1"/>
          <w:sz w:val="20"/>
          <w:szCs w:val="20"/>
        </w:rPr>
        <w:t xml:space="preserve"> project management</w:t>
      </w:r>
      <w:r>
        <w:rPr>
          <w:color w:val="000000" w:themeColor="text1"/>
          <w:sz w:val="20"/>
          <w:szCs w:val="20"/>
        </w:rPr>
        <w:t xml:space="preserve"> tasks for the projects to which the selected candidate is assigned</w:t>
      </w:r>
      <w:r w:rsidR="00BB3B99" w:rsidRPr="0082096D">
        <w:rPr>
          <w:color w:val="000000" w:themeColor="text1"/>
          <w:sz w:val="20"/>
          <w:szCs w:val="20"/>
        </w:rPr>
        <w:t>;</w:t>
      </w:r>
    </w:p>
    <w:p w14:paraId="1E949F08" w14:textId="5734CC2D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Coordinate communication between the team located </w:t>
      </w:r>
      <w:r w:rsidR="00CC4E95">
        <w:rPr>
          <w:color w:val="000000" w:themeColor="text1"/>
          <w:sz w:val="20"/>
          <w:szCs w:val="20"/>
        </w:rPr>
        <w:t>at</w:t>
      </w:r>
      <w:r w:rsidRPr="0082096D">
        <w:rPr>
          <w:color w:val="000000" w:themeColor="text1"/>
          <w:sz w:val="20"/>
          <w:szCs w:val="20"/>
        </w:rPr>
        <w:t xml:space="preserve"> HIGH</w:t>
      </w:r>
      <w:r w:rsidR="00BB3B99" w:rsidRPr="0082096D">
        <w:rPr>
          <w:color w:val="000000" w:themeColor="text1"/>
          <w:sz w:val="20"/>
          <w:szCs w:val="20"/>
        </w:rPr>
        <w:t xml:space="preserve"> and </w:t>
      </w:r>
      <w:r w:rsidR="00846DBC">
        <w:rPr>
          <w:color w:val="000000" w:themeColor="text1"/>
          <w:sz w:val="20"/>
          <w:szCs w:val="20"/>
        </w:rPr>
        <w:t xml:space="preserve">other teams engaged </w:t>
      </w:r>
      <w:r w:rsidR="00B10887">
        <w:rPr>
          <w:color w:val="000000" w:themeColor="text1"/>
          <w:sz w:val="20"/>
          <w:szCs w:val="20"/>
        </w:rPr>
        <w:t>across the different projects towards which the selected candidate will contribute</w:t>
      </w:r>
      <w:r w:rsidRPr="0082096D">
        <w:rPr>
          <w:color w:val="000000" w:themeColor="text1"/>
          <w:sz w:val="20"/>
          <w:szCs w:val="20"/>
        </w:rPr>
        <w:t xml:space="preserve">; </w:t>
      </w:r>
    </w:p>
    <w:p w14:paraId="72A9C8DB" w14:textId="2EE9C9EB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Collaborate to other projects nested within the </w:t>
      </w:r>
      <w:r w:rsidR="00CE7F73">
        <w:rPr>
          <w:color w:val="000000" w:themeColor="text1"/>
          <w:sz w:val="20"/>
          <w:szCs w:val="20"/>
        </w:rPr>
        <w:t>Health Economics and Financing Unit</w:t>
      </w:r>
      <w:r w:rsidR="00B10887">
        <w:rPr>
          <w:color w:val="000000" w:themeColor="text1"/>
          <w:sz w:val="20"/>
          <w:szCs w:val="20"/>
        </w:rPr>
        <w:t xml:space="preserve"> and the Institute at large;</w:t>
      </w:r>
    </w:p>
    <w:p w14:paraId="768B7650" w14:textId="59F4013B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Identify relevant research questions with potential for further research and lead analyses/project development on these questions;</w:t>
      </w:r>
    </w:p>
    <w:p w14:paraId="5F46C589" w14:textId="77777777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Apply for funding and contribute to funding applications of the Research Group;</w:t>
      </w:r>
    </w:p>
    <w:p w14:paraId="3914F6F5" w14:textId="3DED0CD9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Publish in peer-reviewed journals and present at international conferences</w:t>
      </w:r>
      <w:r w:rsidR="0061246A">
        <w:rPr>
          <w:color w:val="000000" w:themeColor="text1"/>
          <w:sz w:val="20"/>
          <w:szCs w:val="20"/>
        </w:rPr>
        <w:t>;</w:t>
      </w:r>
    </w:p>
    <w:p w14:paraId="28BC3305" w14:textId="4D05B148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Actively participate in the Group and Institute life (e.g.</w:t>
      </w:r>
      <w:r w:rsidR="00CC4E95">
        <w:rPr>
          <w:color w:val="000000" w:themeColor="text1"/>
          <w:sz w:val="20"/>
          <w:szCs w:val="20"/>
        </w:rPr>
        <w:t>,</w:t>
      </w:r>
      <w:r w:rsidRPr="0082096D">
        <w:rPr>
          <w:color w:val="000000" w:themeColor="text1"/>
          <w:sz w:val="20"/>
          <w:szCs w:val="20"/>
        </w:rPr>
        <w:t xml:space="preserve"> seminar series, workshops).</w:t>
      </w:r>
    </w:p>
    <w:p w14:paraId="56FE047B" w14:textId="77777777" w:rsidR="004A66D6" w:rsidRPr="0082096D" w:rsidRDefault="004A66D6" w:rsidP="004A66D6">
      <w:pPr>
        <w:pStyle w:val="Default"/>
        <w:rPr>
          <w:color w:val="000000" w:themeColor="text1"/>
          <w:sz w:val="20"/>
          <w:szCs w:val="20"/>
        </w:rPr>
      </w:pPr>
    </w:p>
    <w:p w14:paraId="69FECF54" w14:textId="77777777" w:rsidR="004A66D6" w:rsidRPr="0082096D" w:rsidRDefault="004A66D6" w:rsidP="004A66D6">
      <w:pPr>
        <w:pStyle w:val="Default"/>
        <w:rPr>
          <w:color w:val="000000" w:themeColor="text1"/>
          <w:sz w:val="20"/>
          <w:szCs w:val="20"/>
        </w:rPr>
      </w:pPr>
      <w:r w:rsidRPr="0082096D">
        <w:rPr>
          <w:b/>
          <w:bCs/>
          <w:color w:val="000000" w:themeColor="text1"/>
          <w:sz w:val="20"/>
          <w:szCs w:val="20"/>
        </w:rPr>
        <w:t xml:space="preserve">Required qualifications </w:t>
      </w:r>
    </w:p>
    <w:p w14:paraId="6F64B1E3" w14:textId="56C1BCAF" w:rsidR="004A66D6" w:rsidRPr="0082096D" w:rsidRDefault="00B10887" w:rsidP="004A66D6">
      <w:pPr>
        <w:pStyle w:val="Default"/>
        <w:numPr>
          <w:ilvl w:val="0"/>
          <w:numId w:val="2"/>
        </w:numPr>
        <w:spacing w:after="1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Doctoral</w:t>
      </w:r>
      <w:r w:rsidR="004A66D6" w:rsidRPr="0082096D">
        <w:rPr>
          <w:color w:val="000000" w:themeColor="text1"/>
          <w:sz w:val="20"/>
          <w:szCs w:val="20"/>
        </w:rPr>
        <w:t xml:space="preserve"> degree in </w:t>
      </w:r>
      <w:r w:rsidR="001E43DA" w:rsidRPr="0082096D">
        <w:rPr>
          <w:color w:val="000000" w:themeColor="text1"/>
          <w:sz w:val="20"/>
          <w:szCs w:val="20"/>
        </w:rPr>
        <w:t>economics, health economics, development economics, social epidemiology</w:t>
      </w:r>
      <w:r w:rsidR="004A66D6" w:rsidRPr="0082096D">
        <w:rPr>
          <w:color w:val="000000" w:themeColor="text1"/>
          <w:sz w:val="20"/>
          <w:szCs w:val="20"/>
        </w:rPr>
        <w:t xml:space="preserve"> (or equivalent qualification);</w:t>
      </w:r>
    </w:p>
    <w:p w14:paraId="050952A5" w14:textId="4AA08DC4" w:rsidR="004A66D6" w:rsidRDefault="004A66D6" w:rsidP="004A66D6">
      <w:pPr>
        <w:pStyle w:val="Default"/>
        <w:numPr>
          <w:ilvl w:val="0"/>
          <w:numId w:val="2"/>
        </w:numPr>
        <w:spacing w:after="18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Strong </w:t>
      </w:r>
      <w:r w:rsidR="00846DBC">
        <w:rPr>
          <w:color w:val="000000" w:themeColor="text1"/>
          <w:sz w:val="20"/>
          <w:szCs w:val="20"/>
        </w:rPr>
        <w:t>quantitative</w:t>
      </w:r>
      <w:r w:rsidRPr="0082096D">
        <w:rPr>
          <w:color w:val="000000" w:themeColor="text1"/>
          <w:sz w:val="20"/>
          <w:szCs w:val="20"/>
        </w:rPr>
        <w:t xml:space="preserve"> analytical skills, with specific knowledge of </w:t>
      </w:r>
      <w:r w:rsidR="00B10887">
        <w:rPr>
          <w:color w:val="000000" w:themeColor="text1"/>
          <w:sz w:val="20"/>
          <w:szCs w:val="20"/>
        </w:rPr>
        <w:t>econometrics, impact evaluation, and equity analysis;</w:t>
      </w:r>
    </w:p>
    <w:p w14:paraId="0C6B6216" w14:textId="15B60AA8" w:rsidR="00B10887" w:rsidRPr="0082096D" w:rsidRDefault="00B10887" w:rsidP="004A66D6">
      <w:pPr>
        <w:pStyle w:val="Default"/>
        <w:numPr>
          <w:ilvl w:val="0"/>
          <w:numId w:val="2"/>
        </w:numPr>
        <w:spacing w:after="1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Experience in conducting systematic or scoping reviews or literature syntheses;</w:t>
      </w:r>
    </w:p>
    <w:p w14:paraId="0A994BB8" w14:textId="337C2908" w:rsidR="004A66D6" w:rsidRPr="0082096D" w:rsidRDefault="004A66D6" w:rsidP="004A66D6">
      <w:pPr>
        <w:pStyle w:val="Default"/>
        <w:numPr>
          <w:ilvl w:val="0"/>
          <w:numId w:val="2"/>
        </w:numPr>
        <w:spacing w:after="18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Ability to </w:t>
      </w:r>
      <w:r w:rsidR="00B10887">
        <w:rPr>
          <w:color w:val="000000" w:themeColor="text1"/>
          <w:sz w:val="20"/>
          <w:szCs w:val="20"/>
        </w:rPr>
        <w:t xml:space="preserve">work independently in </w:t>
      </w:r>
      <w:r w:rsidRPr="0082096D">
        <w:rPr>
          <w:color w:val="000000" w:themeColor="text1"/>
          <w:sz w:val="20"/>
          <w:szCs w:val="20"/>
        </w:rPr>
        <w:t>a multicultural team</w:t>
      </w:r>
      <w:r w:rsidR="00B10887">
        <w:rPr>
          <w:color w:val="000000" w:themeColor="text1"/>
          <w:sz w:val="20"/>
          <w:szCs w:val="20"/>
        </w:rPr>
        <w:t>, inspiring and supporting younger researchers;</w:t>
      </w:r>
    </w:p>
    <w:p w14:paraId="35FA7E94" w14:textId="728CCC0A" w:rsidR="004A66D6" w:rsidRPr="0082096D" w:rsidRDefault="004A66D6" w:rsidP="004A66D6">
      <w:pPr>
        <w:pStyle w:val="Default"/>
        <w:numPr>
          <w:ilvl w:val="0"/>
          <w:numId w:val="2"/>
        </w:numPr>
        <w:spacing w:after="18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Willingness to travel </w:t>
      </w:r>
      <w:r w:rsidR="00846DBC">
        <w:rPr>
          <w:color w:val="000000" w:themeColor="text1"/>
          <w:sz w:val="20"/>
          <w:szCs w:val="20"/>
        </w:rPr>
        <w:t xml:space="preserve">to </w:t>
      </w:r>
      <w:r w:rsidR="00B10887">
        <w:rPr>
          <w:color w:val="000000" w:themeColor="text1"/>
          <w:sz w:val="20"/>
          <w:szCs w:val="20"/>
        </w:rPr>
        <w:t>sub-Saharan Africa and South Asia for data collection activities;</w:t>
      </w:r>
    </w:p>
    <w:p w14:paraId="79618A18" w14:textId="471CE7D9" w:rsidR="004A66D6" w:rsidRDefault="001E43DA" w:rsidP="004A66D6">
      <w:pPr>
        <w:pStyle w:val="Defaul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Excellent knowledge of written and spoken English</w:t>
      </w:r>
      <w:r w:rsidR="00B10887">
        <w:rPr>
          <w:color w:val="000000" w:themeColor="text1"/>
          <w:sz w:val="20"/>
          <w:szCs w:val="20"/>
        </w:rPr>
        <w:t>;</w:t>
      </w:r>
    </w:p>
    <w:p w14:paraId="3C95945D" w14:textId="77777777" w:rsidR="0061246A" w:rsidRPr="0082096D" w:rsidRDefault="0061246A" w:rsidP="0061246A">
      <w:pPr>
        <w:pStyle w:val="Default"/>
        <w:numPr>
          <w:ilvl w:val="0"/>
          <w:numId w:val="2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Evidence of published research in peer-reviewed journals;</w:t>
      </w:r>
    </w:p>
    <w:p w14:paraId="2192300C" w14:textId="353B3E64" w:rsidR="00B10887" w:rsidRDefault="00B10887" w:rsidP="0061246A">
      <w:pPr>
        <w:pStyle w:val="Defaul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1246A">
        <w:rPr>
          <w:color w:val="000000" w:themeColor="text1"/>
          <w:sz w:val="20"/>
          <w:szCs w:val="20"/>
        </w:rPr>
        <w:t xml:space="preserve">Good knowledge of written and spoken French. </w:t>
      </w:r>
    </w:p>
    <w:p w14:paraId="3CD552CD" w14:textId="5ED65F75" w:rsidR="0061246A" w:rsidRDefault="0061246A" w:rsidP="0061246A">
      <w:pPr>
        <w:pStyle w:val="Default"/>
        <w:rPr>
          <w:color w:val="000000" w:themeColor="text1"/>
          <w:sz w:val="20"/>
          <w:szCs w:val="20"/>
        </w:rPr>
      </w:pPr>
    </w:p>
    <w:p w14:paraId="6118F54D" w14:textId="77777777" w:rsidR="0061246A" w:rsidRPr="0061246A" w:rsidRDefault="0061246A" w:rsidP="0061246A">
      <w:pPr>
        <w:pStyle w:val="Default"/>
        <w:rPr>
          <w:color w:val="000000" w:themeColor="text1"/>
          <w:sz w:val="20"/>
          <w:szCs w:val="20"/>
        </w:rPr>
      </w:pPr>
    </w:p>
    <w:p w14:paraId="2DFBB3F4" w14:textId="77777777" w:rsidR="004A66D6" w:rsidRPr="0082096D" w:rsidRDefault="004A66D6" w:rsidP="004A66D6">
      <w:pPr>
        <w:pStyle w:val="Default"/>
        <w:rPr>
          <w:color w:val="000000" w:themeColor="text1"/>
          <w:sz w:val="20"/>
          <w:szCs w:val="20"/>
        </w:rPr>
      </w:pPr>
    </w:p>
    <w:p w14:paraId="2C336D96" w14:textId="77777777" w:rsidR="004A66D6" w:rsidRPr="0082096D" w:rsidRDefault="004A66D6" w:rsidP="004A66D6">
      <w:pPr>
        <w:pStyle w:val="Default"/>
        <w:rPr>
          <w:color w:val="000000" w:themeColor="text1"/>
          <w:sz w:val="20"/>
          <w:szCs w:val="20"/>
        </w:rPr>
      </w:pPr>
      <w:r w:rsidRPr="0082096D">
        <w:rPr>
          <w:b/>
          <w:bCs/>
          <w:color w:val="000000" w:themeColor="text1"/>
          <w:sz w:val="20"/>
          <w:szCs w:val="20"/>
        </w:rPr>
        <w:lastRenderedPageBreak/>
        <w:t xml:space="preserve">Desired qualifications </w:t>
      </w:r>
    </w:p>
    <w:p w14:paraId="0530B1EF" w14:textId="34C871EA" w:rsidR="004A66D6" w:rsidRPr="0082096D" w:rsidRDefault="004A66D6" w:rsidP="004A66D6">
      <w:pPr>
        <w:pStyle w:val="Default"/>
        <w:numPr>
          <w:ilvl w:val="0"/>
          <w:numId w:val="3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Track record of writing grant applications</w:t>
      </w:r>
      <w:r w:rsidR="001E43DA" w:rsidRPr="0082096D">
        <w:rPr>
          <w:color w:val="000000" w:themeColor="text1"/>
          <w:sz w:val="20"/>
          <w:szCs w:val="20"/>
        </w:rPr>
        <w:t>;</w:t>
      </w:r>
    </w:p>
    <w:p w14:paraId="08C6F6F4" w14:textId="73FEFC2F" w:rsidR="001E43DA" w:rsidRPr="0082096D" w:rsidRDefault="001E43DA" w:rsidP="004A66D6">
      <w:pPr>
        <w:pStyle w:val="Default"/>
        <w:numPr>
          <w:ilvl w:val="0"/>
          <w:numId w:val="3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Project management skills;</w:t>
      </w:r>
    </w:p>
    <w:p w14:paraId="349BE989" w14:textId="46E8B2B4" w:rsidR="00BB3B99" w:rsidRPr="0082096D" w:rsidRDefault="00BB3B99" w:rsidP="004A66D6">
      <w:pPr>
        <w:pStyle w:val="Default"/>
        <w:numPr>
          <w:ilvl w:val="0"/>
          <w:numId w:val="3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Knowledge transfer and policy dissemination experience;</w:t>
      </w:r>
    </w:p>
    <w:p w14:paraId="3826C0BE" w14:textId="133243DA" w:rsidR="004A66D6" w:rsidRPr="0082096D" w:rsidRDefault="00BB3B99" w:rsidP="004A66D6">
      <w:pPr>
        <w:pStyle w:val="Default"/>
        <w:numPr>
          <w:ilvl w:val="0"/>
          <w:numId w:val="3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Good k</w:t>
      </w:r>
      <w:r w:rsidR="001E43DA" w:rsidRPr="0082096D">
        <w:rPr>
          <w:color w:val="000000" w:themeColor="text1"/>
          <w:sz w:val="20"/>
          <w:szCs w:val="20"/>
        </w:rPr>
        <w:t>nowledge of written and spoken German</w:t>
      </w:r>
      <w:r w:rsidR="0061246A">
        <w:rPr>
          <w:color w:val="000000" w:themeColor="text1"/>
          <w:sz w:val="20"/>
          <w:szCs w:val="20"/>
        </w:rPr>
        <w:t>.</w:t>
      </w:r>
    </w:p>
    <w:p w14:paraId="275A7C3A" w14:textId="77777777" w:rsidR="00BB3B99" w:rsidRPr="0082096D" w:rsidRDefault="00BB3B99" w:rsidP="00BB3B99">
      <w:pPr>
        <w:pStyle w:val="Default"/>
        <w:spacing w:after="16"/>
        <w:ind w:left="720"/>
        <w:rPr>
          <w:color w:val="000000" w:themeColor="text1"/>
          <w:sz w:val="20"/>
          <w:szCs w:val="20"/>
        </w:rPr>
      </w:pPr>
    </w:p>
    <w:p w14:paraId="354B4FBE" w14:textId="514DB639" w:rsidR="00BB3B99" w:rsidRPr="0082096D" w:rsidRDefault="00BB3B99" w:rsidP="00BB3B99">
      <w:pPr>
        <w:pStyle w:val="Default"/>
        <w:spacing w:after="16"/>
        <w:rPr>
          <w:b/>
          <w:bCs/>
          <w:color w:val="000000" w:themeColor="text1"/>
          <w:sz w:val="20"/>
          <w:szCs w:val="20"/>
        </w:rPr>
      </w:pPr>
      <w:r w:rsidRPr="0082096D">
        <w:rPr>
          <w:b/>
          <w:bCs/>
          <w:color w:val="000000" w:themeColor="text1"/>
          <w:sz w:val="20"/>
          <w:szCs w:val="20"/>
        </w:rPr>
        <w:t>We offer</w:t>
      </w:r>
    </w:p>
    <w:p w14:paraId="1D9CCC7C" w14:textId="77777777" w:rsidR="00BB3B99" w:rsidRPr="0082096D" w:rsidRDefault="00BB3B99" w:rsidP="00BB3B99">
      <w:pPr>
        <w:pStyle w:val="Default"/>
        <w:numPr>
          <w:ilvl w:val="0"/>
          <w:numId w:val="4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Research experience in a large cutting-edge interdisciplinary research team; </w:t>
      </w:r>
    </w:p>
    <w:p w14:paraId="235D61D4" w14:textId="28E46CE2" w:rsidR="00BB3B99" w:rsidRDefault="00BB3B99" w:rsidP="00BB3B99">
      <w:pPr>
        <w:pStyle w:val="Default"/>
        <w:numPr>
          <w:ilvl w:val="0"/>
          <w:numId w:val="4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Academic support and opportunity to develop your own research profile;</w:t>
      </w:r>
    </w:p>
    <w:p w14:paraId="5E31D07F" w14:textId="39AE7FEA" w:rsidR="00846DBC" w:rsidRPr="0082096D" w:rsidRDefault="00846DBC" w:rsidP="00BB3B99">
      <w:pPr>
        <w:pStyle w:val="Default"/>
        <w:numPr>
          <w:ilvl w:val="0"/>
          <w:numId w:val="4"/>
        </w:numPr>
        <w:spacing w:after="1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Possibility to pursue an ad hoc training program to expand one’s own skill-set;</w:t>
      </w:r>
    </w:p>
    <w:p w14:paraId="507EBF02" w14:textId="77777777" w:rsidR="00BB3B99" w:rsidRPr="0082096D" w:rsidRDefault="00BB3B99" w:rsidP="00BB3B99">
      <w:pPr>
        <w:pStyle w:val="Default"/>
        <w:numPr>
          <w:ilvl w:val="0"/>
          <w:numId w:val="4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Pleasant work environment in an enthusiastic team of colleagues;</w:t>
      </w:r>
    </w:p>
    <w:p w14:paraId="29728406" w14:textId="77777777" w:rsidR="00BB3B99" w:rsidRPr="0082096D" w:rsidRDefault="00BB3B99" w:rsidP="00BB3B99">
      <w:pPr>
        <w:pStyle w:val="Default"/>
        <w:numPr>
          <w:ilvl w:val="0"/>
          <w:numId w:val="4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Involvement in national and international collaborations;</w:t>
      </w:r>
    </w:p>
    <w:p w14:paraId="293F9AEB" w14:textId="2ABF0724" w:rsidR="00BB3B99" w:rsidRPr="0082096D" w:rsidRDefault="00BB3B99" w:rsidP="00BB3B99">
      <w:pPr>
        <w:pStyle w:val="Default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Support with developing your research career, with possibility to pursue </w:t>
      </w:r>
      <w:r w:rsidR="00B10887">
        <w:rPr>
          <w:color w:val="000000" w:themeColor="text1"/>
          <w:sz w:val="20"/>
          <w:szCs w:val="20"/>
        </w:rPr>
        <w:t xml:space="preserve">the German Habilitation (highest academic qualification, after PhD). </w:t>
      </w:r>
    </w:p>
    <w:p w14:paraId="4FC8BF51" w14:textId="77777777" w:rsidR="00BB3B99" w:rsidRPr="0082096D" w:rsidRDefault="00BB3B99" w:rsidP="00BB3B99">
      <w:pPr>
        <w:pStyle w:val="Default"/>
        <w:ind w:left="720"/>
        <w:rPr>
          <w:color w:val="000000" w:themeColor="text1"/>
          <w:sz w:val="20"/>
          <w:szCs w:val="20"/>
        </w:rPr>
      </w:pPr>
    </w:p>
    <w:p w14:paraId="2D547F1A" w14:textId="5DB22977" w:rsidR="00BB3B99" w:rsidRPr="0082096D" w:rsidRDefault="00BB3B99" w:rsidP="00BB3B99">
      <w:pPr>
        <w:pStyle w:val="Default"/>
        <w:spacing w:after="16"/>
        <w:rPr>
          <w:b/>
          <w:bCs/>
          <w:color w:val="000000" w:themeColor="text1"/>
          <w:sz w:val="20"/>
          <w:szCs w:val="20"/>
        </w:rPr>
      </w:pPr>
      <w:r w:rsidRPr="0082096D">
        <w:rPr>
          <w:b/>
          <w:bCs/>
          <w:color w:val="000000" w:themeColor="text1"/>
          <w:sz w:val="20"/>
          <w:szCs w:val="20"/>
        </w:rPr>
        <w:t xml:space="preserve">Conditions </w:t>
      </w:r>
    </w:p>
    <w:p w14:paraId="1330649E" w14:textId="58B8BFEE" w:rsidR="00BB3B99" w:rsidRDefault="00BB3B99" w:rsidP="00BB3B99">
      <w:pPr>
        <w:pStyle w:val="Default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The position is funded for </w:t>
      </w:r>
      <w:r w:rsidR="00691975">
        <w:rPr>
          <w:color w:val="000000" w:themeColor="text1"/>
          <w:sz w:val="20"/>
          <w:szCs w:val="20"/>
        </w:rPr>
        <w:t>one</w:t>
      </w:r>
      <w:r w:rsidRPr="0082096D">
        <w:rPr>
          <w:color w:val="000000" w:themeColor="text1"/>
          <w:sz w:val="20"/>
          <w:szCs w:val="20"/>
        </w:rPr>
        <w:t xml:space="preserve"> year</w:t>
      </w:r>
      <w:r w:rsidR="00691975">
        <w:rPr>
          <w:color w:val="000000" w:themeColor="text1"/>
          <w:sz w:val="20"/>
          <w:szCs w:val="20"/>
        </w:rPr>
        <w:t>, with possibility for extension,</w:t>
      </w:r>
      <w:r w:rsidRPr="0082096D">
        <w:rPr>
          <w:color w:val="000000" w:themeColor="text1"/>
          <w:sz w:val="20"/>
          <w:szCs w:val="20"/>
        </w:rPr>
        <w:t xml:space="preserve"> at the German public service salary scale. The position is open to applicants from all countries. The position is based in Heidelberg, with </w:t>
      </w:r>
      <w:r w:rsidR="00B10887">
        <w:rPr>
          <w:color w:val="000000" w:themeColor="text1"/>
          <w:sz w:val="20"/>
          <w:szCs w:val="20"/>
        </w:rPr>
        <w:t xml:space="preserve">field visits to partner countries for data collection and policy dissemination. </w:t>
      </w:r>
    </w:p>
    <w:p w14:paraId="3B5403CF" w14:textId="2122DE37" w:rsidR="00B10887" w:rsidRDefault="00B10887" w:rsidP="00BB3B99">
      <w:pPr>
        <w:pStyle w:val="Default"/>
        <w:rPr>
          <w:color w:val="000000" w:themeColor="text1"/>
          <w:sz w:val="20"/>
          <w:szCs w:val="20"/>
        </w:rPr>
      </w:pPr>
    </w:p>
    <w:p w14:paraId="51B3986E" w14:textId="60B2AA43" w:rsidR="00B10887" w:rsidRPr="0082096D" w:rsidRDefault="00B10887" w:rsidP="00BB3B99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The position will remain open until filled. </w:t>
      </w:r>
    </w:p>
    <w:p w14:paraId="16ED95CC" w14:textId="4290C8F5" w:rsidR="00BB3B99" w:rsidRPr="0082096D" w:rsidRDefault="00BB3B99" w:rsidP="00BB3B99">
      <w:pPr>
        <w:pStyle w:val="Default"/>
        <w:spacing w:after="16"/>
        <w:rPr>
          <w:color w:val="000000" w:themeColor="text1"/>
          <w:sz w:val="20"/>
          <w:szCs w:val="20"/>
        </w:rPr>
      </w:pPr>
    </w:p>
    <w:p w14:paraId="477A2463" w14:textId="7FFA409F" w:rsidR="00BB3B99" w:rsidRPr="0082096D" w:rsidRDefault="00BB3B99" w:rsidP="00BB3B99">
      <w:pPr>
        <w:pStyle w:val="Default"/>
        <w:spacing w:after="16"/>
        <w:rPr>
          <w:b/>
          <w:bCs/>
          <w:color w:val="000000" w:themeColor="text1"/>
          <w:sz w:val="20"/>
          <w:szCs w:val="20"/>
        </w:rPr>
      </w:pPr>
      <w:r w:rsidRPr="0082096D">
        <w:rPr>
          <w:b/>
          <w:bCs/>
          <w:color w:val="000000" w:themeColor="text1"/>
          <w:sz w:val="20"/>
          <w:szCs w:val="20"/>
        </w:rPr>
        <w:t>Application</w:t>
      </w:r>
    </w:p>
    <w:p w14:paraId="69F6DF70" w14:textId="5435F66B" w:rsidR="00BB3B99" w:rsidRPr="0082096D" w:rsidRDefault="00BB3B99" w:rsidP="00BB3B99">
      <w:pPr>
        <w:pStyle w:val="Default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Please send your CV, a cover letter expressing your motivation to join the team, and copies of all relevant certificates and transcripts, compiled in one pdf file, by email to Laura Di Lorenzo (</w:t>
      </w:r>
      <w:hyperlink r:id="rId7" w:history="1">
        <w:r w:rsidR="0061246A" w:rsidRPr="008F6606">
          <w:rPr>
            <w:rStyle w:val="Hyperlink"/>
            <w:sz w:val="20"/>
            <w:szCs w:val="20"/>
          </w:rPr>
          <w:t>laura.di.lorenzo@uni-heidelberg.de</w:t>
        </w:r>
      </w:hyperlink>
      <w:r w:rsidRPr="0082096D">
        <w:rPr>
          <w:color w:val="000000" w:themeColor="text1"/>
          <w:sz w:val="20"/>
          <w:szCs w:val="20"/>
        </w:rPr>
        <w:t>).</w:t>
      </w:r>
      <w:r w:rsidR="0061246A">
        <w:rPr>
          <w:color w:val="000000" w:themeColor="text1"/>
          <w:sz w:val="20"/>
          <w:szCs w:val="20"/>
        </w:rPr>
        <w:t xml:space="preserve"> Applications will be considered on a rolling basis. </w:t>
      </w:r>
    </w:p>
    <w:p w14:paraId="3EE6BACE" w14:textId="77777777" w:rsidR="00BB3B99" w:rsidRPr="0082096D" w:rsidRDefault="00BB3B99" w:rsidP="00BB3B99">
      <w:pPr>
        <w:pStyle w:val="Default"/>
        <w:rPr>
          <w:color w:val="000000" w:themeColor="text1"/>
          <w:sz w:val="20"/>
          <w:szCs w:val="20"/>
        </w:rPr>
      </w:pPr>
    </w:p>
    <w:p w14:paraId="349958FD" w14:textId="77777777" w:rsidR="00BB3B99" w:rsidRPr="0082096D" w:rsidRDefault="00BB3B99" w:rsidP="00BB3B99">
      <w:pPr>
        <w:rPr>
          <w:rFonts w:ascii="Verdana" w:hAnsi="Verdana"/>
          <w:color w:val="000000" w:themeColor="text1"/>
        </w:rPr>
      </w:pPr>
      <w:r w:rsidRPr="0082096D">
        <w:rPr>
          <w:rFonts w:ascii="Verdana" w:hAnsi="Verdana"/>
          <w:color w:val="000000" w:themeColor="text1"/>
          <w:sz w:val="20"/>
          <w:szCs w:val="20"/>
        </w:rPr>
        <w:t>For questions, please contact Prof. Manuela De Allegri (manuela.deallegri@uni-heidelberg.de)</w:t>
      </w:r>
    </w:p>
    <w:p w14:paraId="3E8E0B0C" w14:textId="77777777" w:rsidR="00BB3B99" w:rsidRPr="0082096D" w:rsidRDefault="00BB3B99" w:rsidP="00BB3B99">
      <w:pPr>
        <w:pStyle w:val="Default"/>
        <w:spacing w:after="16"/>
        <w:rPr>
          <w:color w:val="000000" w:themeColor="text1"/>
          <w:sz w:val="20"/>
          <w:szCs w:val="20"/>
        </w:rPr>
      </w:pPr>
    </w:p>
    <w:p w14:paraId="02BC47D5" w14:textId="77777777" w:rsidR="00BB3B99" w:rsidRPr="0082096D" w:rsidRDefault="00BB3B99" w:rsidP="00BB3B99">
      <w:pPr>
        <w:pStyle w:val="Default"/>
        <w:spacing w:after="16"/>
        <w:ind w:left="720"/>
        <w:rPr>
          <w:color w:val="000000" w:themeColor="text1"/>
          <w:sz w:val="20"/>
          <w:szCs w:val="20"/>
        </w:rPr>
      </w:pPr>
    </w:p>
    <w:p w14:paraId="6C9A1D69" w14:textId="77777777" w:rsidR="00BE0FF0" w:rsidRPr="0082096D" w:rsidRDefault="00BE0FF0" w:rsidP="004A66D6">
      <w:pPr>
        <w:rPr>
          <w:color w:val="000000" w:themeColor="text1"/>
        </w:rPr>
      </w:pPr>
    </w:p>
    <w:sectPr w:rsidR="00BE0FF0" w:rsidRPr="0082096D" w:rsidSect="00A94F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CCAB8" w14:textId="77777777" w:rsidR="00246CBE" w:rsidRDefault="00246CBE" w:rsidP="00A94FAC">
      <w:r>
        <w:separator/>
      </w:r>
    </w:p>
  </w:endnote>
  <w:endnote w:type="continuationSeparator" w:id="0">
    <w:p w14:paraId="3A68CA5F" w14:textId="77777777" w:rsidR="00246CBE" w:rsidRDefault="00246CBE" w:rsidP="00A9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1DA72" w14:textId="77777777" w:rsidR="00246CBE" w:rsidRDefault="00246CBE" w:rsidP="00A94FAC">
      <w:r>
        <w:separator/>
      </w:r>
    </w:p>
  </w:footnote>
  <w:footnote w:type="continuationSeparator" w:id="0">
    <w:p w14:paraId="371548CF" w14:textId="77777777" w:rsidR="00246CBE" w:rsidRDefault="00246CBE" w:rsidP="00A9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A70BD"/>
    <w:multiLevelType w:val="hybridMultilevel"/>
    <w:tmpl w:val="8CB4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E2BF1"/>
    <w:multiLevelType w:val="hybridMultilevel"/>
    <w:tmpl w:val="DC6A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878BD"/>
    <w:multiLevelType w:val="hybridMultilevel"/>
    <w:tmpl w:val="894A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B475C"/>
    <w:multiLevelType w:val="hybridMultilevel"/>
    <w:tmpl w:val="C94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C"/>
    <w:rsid w:val="00097DD8"/>
    <w:rsid w:val="000A7BAE"/>
    <w:rsid w:val="001D5AF4"/>
    <w:rsid w:val="001E43DA"/>
    <w:rsid w:val="00246CBE"/>
    <w:rsid w:val="002C3530"/>
    <w:rsid w:val="0047192F"/>
    <w:rsid w:val="00471DF3"/>
    <w:rsid w:val="004A66D6"/>
    <w:rsid w:val="004F08E3"/>
    <w:rsid w:val="00554A21"/>
    <w:rsid w:val="0061246A"/>
    <w:rsid w:val="006340D1"/>
    <w:rsid w:val="00657263"/>
    <w:rsid w:val="00691975"/>
    <w:rsid w:val="006B2819"/>
    <w:rsid w:val="007440D0"/>
    <w:rsid w:val="00754951"/>
    <w:rsid w:val="007B0EAD"/>
    <w:rsid w:val="0082096D"/>
    <w:rsid w:val="00823951"/>
    <w:rsid w:val="00823EFA"/>
    <w:rsid w:val="00846DBC"/>
    <w:rsid w:val="008815B8"/>
    <w:rsid w:val="0088168D"/>
    <w:rsid w:val="009F5699"/>
    <w:rsid w:val="00A83986"/>
    <w:rsid w:val="00A94FAC"/>
    <w:rsid w:val="00A958BC"/>
    <w:rsid w:val="00AC0100"/>
    <w:rsid w:val="00B10887"/>
    <w:rsid w:val="00B957CA"/>
    <w:rsid w:val="00BB2AF2"/>
    <w:rsid w:val="00BB3B99"/>
    <w:rsid w:val="00BE0FF0"/>
    <w:rsid w:val="00C101BA"/>
    <w:rsid w:val="00C71940"/>
    <w:rsid w:val="00CC4E95"/>
    <w:rsid w:val="00CE7F73"/>
    <w:rsid w:val="00D27CC4"/>
    <w:rsid w:val="00D63378"/>
    <w:rsid w:val="00DE1BDE"/>
    <w:rsid w:val="00E027F2"/>
    <w:rsid w:val="00E35AD2"/>
    <w:rsid w:val="00E50369"/>
    <w:rsid w:val="00FB036C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A6957E"/>
  <w14:defaultImageDpi w14:val="300"/>
  <w15:docId w15:val="{43CE87C4-BB28-6D42-AEBB-1CCEA92B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FA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94F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FAC"/>
  </w:style>
  <w:style w:type="paragraph" w:styleId="Footer">
    <w:name w:val="footer"/>
    <w:basedOn w:val="Normal"/>
    <w:link w:val="FooterChar"/>
    <w:uiPriority w:val="99"/>
    <w:unhideWhenUsed/>
    <w:rsid w:val="00A94F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FAC"/>
  </w:style>
  <w:style w:type="character" w:styleId="CommentReference">
    <w:name w:val="annotation reference"/>
    <w:basedOn w:val="DefaultParagraphFont"/>
    <w:uiPriority w:val="99"/>
    <w:semiHidden/>
    <w:unhideWhenUsed/>
    <w:rsid w:val="00B95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C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6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di.lorenzo@uni-heidel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3645</Characters>
  <Application>Microsoft Office Word</Application>
  <DocSecurity>0</DocSecurity>
  <Lines>46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De Allegri</dc:creator>
  <cp:keywords/>
  <dc:description/>
  <cp:lastModifiedBy>Microsoft Office User</cp:lastModifiedBy>
  <cp:revision>2</cp:revision>
  <dcterms:created xsi:type="dcterms:W3CDTF">2021-01-26T14:16:00Z</dcterms:created>
  <dcterms:modified xsi:type="dcterms:W3CDTF">2021-01-26T14:16:00Z</dcterms:modified>
</cp:coreProperties>
</file>