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3C" w:rsidRPr="002C7F50" w:rsidRDefault="00274B69" w:rsidP="00DE783C">
      <w:pPr>
        <w:autoSpaceDE w:val="0"/>
        <w:autoSpaceDN w:val="0"/>
        <w:adjustRightInd w:val="0"/>
        <w:spacing w:after="0" w:line="240" w:lineRule="auto"/>
        <w:rPr>
          <w:rFonts w:ascii="ProximaNova-Semibold" w:hAnsi="ProximaNova-Semibold" w:cs="ProximaNova-Semibold"/>
          <w:color w:val="00B0F0"/>
          <w:sz w:val="28"/>
          <w:szCs w:val="28"/>
        </w:rPr>
      </w:pPr>
      <w:r w:rsidRPr="002C7F50">
        <w:rPr>
          <w:rFonts w:ascii="ProximaNova-Semibold" w:hAnsi="ProximaNova-Semibold" w:cs="ProximaNova-Semibold"/>
          <w:color w:val="00B0F0"/>
          <w:sz w:val="28"/>
          <w:szCs w:val="28"/>
        </w:rPr>
        <w:t>ELTERN</w:t>
      </w:r>
      <w:r>
        <w:rPr>
          <w:rFonts w:ascii="ProximaNova-Semibold" w:hAnsi="ProximaNova-Semibold" w:cs="ProximaNova-Semibold"/>
          <w:color w:val="00B0F0"/>
          <w:sz w:val="28"/>
          <w:szCs w:val="28"/>
        </w:rPr>
        <w:t>TRAINING</w:t>
      </w:r>
    </w:p>
    <w:p w:rsidR="00453CC1" w:rsidRDefault="00453CC1" w:rsidP="00453CC1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35457"/>
          <w:sz w:val="18"/>
          <w:szCs w:val="18"/>
        </w:rPr>
      </w:pPr>
    </w:p>
    <w:p w:rsidR="00670209" w:rsidRDefault="00453CC1" w:rsidP="00453CC1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535457"/>
          <w:sz w:val="18"/>
          <w:szCs w:val="18"/>
        </w:rPr>
      </w:pPr>
      <w:r>
        <w:rPr>
          <w:rFonts w:ascii="MetaNormal-Roman" w:hAnsi="MetaNormal-Roman" w:cs="MetaNormal-Roman"/>
          <w:color w:val="535457"/>
          <w:sz w:val="18"/>
          <w:szCs w:val="18"/>
        </w:rPr>
        <w:t xml:space="preserve">Eltern mit einer psychischen Erkrankung und Missbrauchserfahrungen in der eigenen Kindheit fällt </w:t>
      </w:r>
      <w:r w:rsidR="00E809DD">
        <w:rPr>
          <w:rFonts w:ascii="MetaNormal-Roman" w:hAnsi="MetaNormal-Roman" w:cs="MetaNormal-Roman"/>
          <w:color w:val="535457"/>
          <w:sz w:val="18"/>
          <w:szCs w:val="18"/>
        </w:rPr>
        <w:t xml:space="preserve">es </w:t>
      </w:r>
      <w:r>
        <w:rPr>
          <w:rFonts w:ascii="MetaNormal-Roman" w:hAnsi="MetaNormal-Roman" w:cs="MetaNormal-Roman"/>
          <w:color w:val="535457"/>
          <w:sz w:val="18"/>
          <w:szCs w:val="18"/>
        </w:rPr>
        <w:t xml:space="preserve">oft schwerer, sensitiv auf ihr Kind einzugehen und eine positive Interaktion mit ihrem Kind herzustellen. </w:t>
      </w:r>
      <w:r w:rsidR="00924642">
        <w:rPr>
          <w:rFonts w:ascii="MetaNormal-Roman" w:hAnsi="MetaNormal-Roman" w:cs="MetaNormal-Roman"/>
          <w:color w:val="535457"/>
          <w:sz w:val="18"/>
          <w:szCs w:val="18"/>
        </w:rPr>
        <w:t>D</w:t>
      </w:r>
      <w:r w:rsidR="00515835">
        <w:rPr>
          <w:rFonts w:ascii="MetaNormal-Roman" w:hAnsi="MetaNormal-Roman" w:cs="MetaNormal-Roman"/>
          <w:color w:val="535457"/>
          <w:sz w:val="18"/>
          <w:szCs w:val="18"/>
        </w:rPr>
        <w:t>ie Klinik für Allgemeine Psychi</w:t>
      </w:r>
      <w:r w:rsidR="00044BCB">
        <w:rPr>
          <w:rFonts w:ascii="MetaNormal-Roman" w:hAnsi="MetaNormal-Roman" w:cs="MetaNormal-Roman"/>
          <w:color w:val="535457"/>
          <w:sz w:val="18"/>
          <w:szCs w:val="18"/>
        </w:rPr>
        <w:t>a</w:t>
      </w:r>
      <w:r w:rsidR="00515835">
        <w:rPr>
          <w:rFonts w:ascii="MetaNormal-Roman" w:hAnsi="MetaNormal-Roman" w:cs="MetaNormal-Roman"/>
          <w:color w:val="535457"/>
          <w:sz w:val="18"/>
          <w:szCs w:val="18"/>
        </w:rPr>
        <w:t>t</w:t>
      </w:r>
      <w:r w:rsidR="00044BCB">
        <w:rPr>
          <w:rFonts w:ascii="MetaNormal-Roman" w:hAnsi="MetaNormal-Roman" w:cs="MetaNormal-Roman"/>
          <w:color w:val="535457"/>
          <w:sz w:val="18"/>
          <w:szCs w:val="18"/>
        </w:rPr>
        <w:t xml:space="preserve">rie </w:t>
      </w:r>
      <w:r w:rsidR="00924642">
        <w:rPr>
          <w:rFonts w:ascii="MetaNormal-Roman" w:hAnsi="MetaNormal-Roman" w:cs="MetaNormal-Roman"/>
          <w:color w:val="535457"/>
          <w:sz w:val="18"/>
          <w:szCs w:val="18"/>
        </w:rPr>
        <w:t xml:space="preserve">bietet </w:t>
      </w:r>
      <w:r w:rsidR="00E809DD">
        <w:rPr>
          <w:rFonts w:ascii="MetaNormal-Roman" w:hAnsi="MetaNormal-Roman" w:cs="MetaNormal-Roman"/>
          <w:color w:val="535457"/>
          <w:sz w:val="18"/>
          <w:szCs w:val="18"/>
        </w:rPr>
        <w:t xml:space="preserve">daher ab März 2019 </w:t>
      </w:r>
      <w:r w:rsidR="00924642">
        <w:rPr>
          <w:rFonts w:ascii="MetaNormal-Roman" w:hAnsi="MetaNormal-Roman" w:cs="MetaNormal-Roman"/>
          <w:color w:val="535457"/>
          <w:sz w:val="18"/>
          <w:szCs w:val="18"/>
        </w:rPr>
        <w:t>ein</w:t>
      </w:r>
      <w:r w:rsidR="00044BCB">
        <w:rPr>
          <w:rFonts w:ascii="MetaNormal-Roman" w:hAnsi="MetaNormal-Roman" w:cs="MetaNormal-Roman"/>
          <w:color w:val="535457"/>
          <w:sz w:val="18"/>
          <w:szCs w:val="18"/>
        </w:rPr>
        <w:t xml:space="preserve"> </w:t>
      </w:r>
      <w:proofErr w:type="spellStart"/>
      <w:r w:rsidR="00515835">
        <w:rPr>
          <w:rFonts w:ascii="MetaNormal-Roman" w:hAnsi="MetaNormal-Roman" w:cs="MetaNormal-Roman"/>
          <w:color w:val="535457"/>
          <w:sz w:val="18"/>
          <w:szCs w:val="18"/>
        </w:rPr>
        <w:t>mentalisierungsbasiertes</w:t>
      </w:r>
      <w:proofErr w:type="spellEnd"/>
      <w:r w:rsidR="00515835">
        <w:rPr>
          <w:rFonts w:ascii="MetaNormal-Roman" w:hAnsi="MetaNormal-Roman" w:cs="MetaNormal-Roman"/>
          <w:color w:val="535457"/>
          <w:sz w:val="18"/>
          <w:szCs w:val="18"/>
        </w:rPr>
        <w:t xml:space="preserve"> Trainingsprogramm </w:t>
      </w:r>
      <w:r w:rsidR="007C2F61">
        <w:rPr>
          <w:rFonts w:ascii="MetaNormal-Roman" w:hAnsi="MetaNormal-Roman" w:cs="MetaNormal-Roman"/>
          <w:color w:val="535457"/>
          <w:sz w:val="18"/>
          <w:szCs w:val="18"/>
        </w:rPr>
        <w:t>an, um die</w:t>
      </w:r>
      <w:r w:rsidR="00515835">
        <w:rPr>
          <w:rFonts w:ascii="MetaNormal-Roman" w:hAnsi="MetaNormal-Roman" w:cs="MetaNormal-Roman"/>
          <w:color w:val="535457"/>
          <w:sz w:val="18"/>
          <w:szCs w:val="18"/>
        </w:rPr>
        <w:t xml:space="preserve"> Elternkompetenz der teilnehmenden </w:t>
      </w:r>
      <w:proofErr w:type="spellStart"/>
      <w:r w:rsidR="00515835">
        <w:rPr>
          <w:rFonts w:ascii="MetaNormal-Roman" w:hAnsi="MetaNormal-Roman" w:cs="MetaNormal-Roman"/>
          <w:color w:val="535457"/>
          <w:sz w:val="18"/>
          <w:szCs w:val="18"/>
        </w:rPr>
        <w:t>Patient</w:t>
      </w:r>
      <w:r w:rsidR="007C2F61">
        <w:rPr>
          <w:rFonts w:ascii="MetaNormal-Roman" w:hAnsi="MetaNormal-Roman" w:cs="MetaNormal-Roman"/>
          <w:color w:val="535457"/>
          <w:sz w:val="18"/>
          <w:szCs w:val="18"/>
        </w:rPr>
        <w:t>Innen</w:t>
      </w:r>
      <w:proofErr w:type="spellEnd"/>
      <w:r w:rsidR="00515835">
        <w:rPr>
          <w:rFonts w:ascii="MetaNormal-Roman" w:hAnsi="MetaNormal-Roman" w:cs="MetaNormal-Roman"/>
          <w:color w:val="535457"/>
          <w:sz w:val="18"/>
          <w:szCs w:val="18"/>
        </w:rPr>
        <w:t xml:space="preserve"> zu stärken und sie dafür zu sensibilisieren, an welchen Stellen sie sich und ihre Kinder aus dem Blick verlieren.</w:t>
      </w:r>
      <w:r w:rsidR="007C2F61">
        <w:rPr>
          <w:rFonts w:ascii="MetaNormal-Roman" w:hAnsi="MetaNormal-Roman" w:cs="MetaNormal-Roman"/>
          <w:color w:val="535457"/>
          <w:sz w:val="18"/>
          <w:szCs w:val="18"/>
        </w:rPr>
        <w:t xml:space="preserve"> </w:t>
      </w:r>
      <w:r w:rsidR="00F31759">
        <w:rPr>
          <w:rFonts w:ascii="MetaNormal-Roman" w:hAnsi="MetaNormal-Roman" w:cs="MetaNormal-Roman"/>
          <w:color w:val="535457"/>
          <w:sz w:val="18"/>
          <w:szCs w:val="18"/>
        </w:rPr>
        <w:t xml:space="preserve">Das </w:t>
      </w:r>
      <w:r w:rsidR="002C7F50">
        <w:rPr>
          <w:rFonts w:ascii="MetaNormal-Roman" w:hAnsi="MetaNormal-Roman" w:cs="MetaNormal-Roman"/>
          <w:color w:val="535457"/>
          <w:sz w:val="18"/>
          <w:szCs w:val="18"/>
        </w:rPr>
        <w:t>Training</w:t>
      </w:r>
      <w:r w:rsidR="00F31759">
        <w:rPr>
          <w:rFonts w:ascii="MetaNormal-Roman" w:hAnsi="MetaNormal-Roman" w:cs="MetaNormal-Roman"/>
          <w:color w:val="535457"/>
          <w:sz w:val="18"/>
          <w:szCs w:val="18"/>
        </w:rPr>
        <w:t xml:space="preserve"> </w:t>
      </w:r>
      <w:r w:rsidR="00A40580">
        <w:rPr>
          <w:rFonts w:ascii="MetaNormal-Roman" w:hAnsi="MetaNormal-Roman" w:cs="MetaNormal-Roman"/>
          <w:color w:val="535457"/>
          <w:sz w:val="18"/>
          <w:szCs w:val="18"/>
        </w:rPr>
        <w:t xml:space="preserve">für stationäre </w:t>
      </w:r>
      <w:proofErr w:type="spellStart"/>
      <w:r w:rsidR="00A40580">
        <w:rPr>
          <w:rFonts w:ascii="MetaNormal-Roman" w:hAnsi="MetaNormal-Roman" w:cs="MetaNormal-Roman"/>
          <w:color w:val="535457"/>
          <w:sz w:val="18"/>
          <w:szCs w:val="18"/>
        </w:rPr>
        <w:t>PatientInnen</w:t>
      </w:r>
      <w:proofErr w:type="spellEnd"/>
      <w:r w:rsidR="00A40580">
        <w:rPr>
          <w:rFonts w:ascii="MetaNormal-Roman" w:hAnsi="MetaNormal-Roman" w:cs="MetaNormal-Roman"/>
          <w:color w:val="535457"/>
          <w:sz w:val="18"/>
          <w:szCs w:val="18"/>
        </w:rPr>
        <w:t xml:space="preserve"> </w:t>
      </w:r>
      <w:r w:rsidR="00F31759">
        <w:rPr>
          <w:rFonts w:ascii="MetaNormal-Roman" w:hAnsi="MetaNormal-Roman" w:cs="MetaNormal-Roman"/>
          <w:color w:val="535457"/>
          <w:sz w:val="18"/>
          <w:szCs w:val="18"/>
        </w:rPr>
        <w:t>umfasst zwölf Stunden und setzt sich aus Einzelsitzungen (Schwerpunkt spe</w:t>
      </w:r>
      <w:r w:rsidR="00670209">
        <w:rPr>
          <w:rFonts w:ascii="MetaNormal-Roman" w:hAnsi="MetaNormal-Roman" w:cs="MetaNormal-Roman"/>
          <w:color w:val="535457"/>
          <w:sz w:val="18"/>
          <w:szCs w:val="18"/>
        </w:rPr>
        <w:t xml:space="preserve">zifische Erziehungsprobleme, </w:t>
      </w:r>
      <w:r w:rsidR="00F31759">
        <w:rPr>
          <w:rFonts w:ascii="MetaNormal-Roman" w:hAnsi="MetaNormal-Roman" w:cs="MetaNormal-Roman"/>
          <w:color w:val="535457"/>
          <w:sz w:val="18"/>
          <w:szCs w:val="18"/>
        </w:rPr>
        <w:t>Erf</w:t>
      </w:r>
      <w:r w:rsidR="00670209">
        <w:rPr>
          <w:rFonts w:ascii="MetaNormal-Roman" w:hAnsi="MetaNormal-Roman" w:cs="MetaNormal-Roman"/>
          <w:color w:val="535457"/>
          <w:sz w:val="18"/>
          <w:szCs w:val="18"/>
        </w:rPr>
        <w:t xml:space="preserve">ahrungen mit den eigenen Eltern, </w:t>
      </w:r>
      <w:r w:rsidR="00F31759">
        <w:rPr>
          <w:rFonts w:ascii="MetaNormal-Roman" w:hAnsi="MetaNormal-Roman" w:cs="MetaNormal-Roman"/>
          <w:color w:val="535457"/>
          <w:sz w:val="18"/>
          <w:szCs w:val="18"/>
        </w:rPr>
        <w:t>Beratung anhand von aufgezeichneten Interaktionen</w:t>
      </w:r>
      <w:r w:rsidR="0001193F">
        <w:rPr>
          <w:rFonts w:ascii="MetaNormal-Roman" w:hAnsi="MetaNormal-Roman" w:cs="MetaNormal-Roman"/>
          <w:color w:val="535457"/>
          <w:sz w:val="18"/>
          <w:szCs w:val="18"/>
        </w:rPr>
        <w:t xml:space="preserve"> mit dem Kind</w:t>
      </w:r>
      <w:r w:rsidR="00F31759">
        <w:rPr>
          <w:rFonts w:ascii="MetaNormal-Roman" w:hAnsi="MetaNormal-Roman" w:cs="MetaNormal-Roman"/>
          <w:color w:val="535457"/>
          <w:sz w:val="18"/>
          <w:szCs w:val="18"/>
        </w:rPr>
        <w:t>), Gruppensitzungen (Psychoedukation, Übungen und Rollenspiele</w:t>
      </w:r>
      <w:r w:rsidR="001C6098">
        <w:rPr>
          <w:rFonts w:ascii="MetaNormal-Roman" w:hAnsi="MetaNormal-Roman" w:cs="MetaNormal-Roman"/>
          <w:color w:val="535457"/>
          <w:sz w:val="18"/>
          <w:szCs w:val="18"/>
        </w:rPr>
        <w:t>,</w:t>
      </w:r>
      <w:r w:rsidR="00F31759">
        <w:rPr>
          <w:rFonts w:ascii="MetaNormal-Roman" w:hAnsi="MetaNormal-Roman" w:cs="MetaNormal-Roman"/>
          <w:color w:val="535457"/>
          <w:sz w:val="18"/>
          <w:szCs w:val="18"/>
        </w:rPr>
        <w:t xml:space="preserve"> gemeinsames Reflektieren über Bindung und Mentalisierung) sowie ergänzender Beratung bei erfahrenen Sozialarbeitern (Schwerpunkt individueller Bedarf)</w:t>
      </w:r>
      <w:r w:rsidR="0001193F">
        <w:rPr>
          <w:rFonts w:ascii="MetaNormal-Roman" w:hAnsi="MetaNormal-Roman" w:cs="MetaNormal-Roman"/>
          <w:color w:val="535457"/>
          <w:sz w:val="18"/>
          <w:szCs w:val="18"/>
        </w:rPr>
        <w:t xml:space="preserve"> zusammen</w:t>
      </w:r>
      <w:r w:rsidR="00670209">
        <w:rPr>
          <w:rFonts w:ascii="MetaNormal-Roman" w:hAnsi="MetaNormal-Roman" w:cs="MetaNormal-Roman"/>
          <w:color w:val="535457"/>
          <w:sz w:val="18"/>
          <w:szCs w:val="18"/>
        </w:rPr>
        <w:t>.</w:t>
      </w:r>
    </w:p>
    <w:p w:rsidR="00C602C3" w:rsidRDefault="00C602C3" w:rsidP="00453CC1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535457"/>
          <w:sz w:val="18"/>
          <w:szCs w:val="18"/>
        </w:rPr>
      </w:pPr>
    </w:p>
    <w:p w:rsidR="00670209" w:rsidRPr="00670209" w:rsidRDefault="00670209" w:rsidP="007C2F61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535457"/>
          <w:sz w:val="18"/>
          <w:szCs w:val="18"/>
        </w:rPr>
      </w:pPr>
      <w:r>
        <w:rPr>
          <w:rFonts w:ascii="MetaNormal-Roman" w:hAnsi="MetaNormal-Roman" w:cs="MetaNormal-Roman"/>
          <w:color w:val="535457"/>
          <w:sz w:val="18"/>
          <w:szCs w:val="18"/>
        </w:rPr>
        <w:t>D</w:t>
      </w:r>
      <w:r w:rsidR="00F31759">
        <w:rPr>
          <w:rFonts w:ascii="MetaNormal-Roman" w:hAnsi="MetaNormal-Roman" w:cs="MetaNormal-Roman"/>
          <w:color w:val="535457"/>
          <w:sz w:val="18"/>
          <w:szCs w:val="18"/>
        </w:rPr>
        <w:t xml:space="preserve">as </w:t>
      </w:r>
      <w:r w:rsidR="00C602C3">
        <w:rPr>
          <w:rFonts w:ascii="MetaNormal-Roman" w:hAnsi="MetaNormal-Roman" w:cs="MetaNormal-Roman"/>
          <w:color w:val="535457"/>
          <w:sz w:val="18"/>
          <w:szCs w:val="18"/>
        </w:rPr>
        <w:t xml:space="preserve">Elterntraining </w:t>
      </w:r>
      <w:r w:rsidR="00F31759">
        <w:rPr>
          <w:rFonts w:ascii="MetaNormal-Roman" w:hAnsi="MetaNormal-Roman" w:cs="MetaNormal-Roman"/>
          <w:color w:val="535457"/>
          <w:sz w:val="18"/>
          <w:szCs w:val="18"/>
        </w:rPr>
        <w:t xml:space="preserve">wird </w:t>
      </w:r>
      <w:proofErr w:type="spellStart"/>
      <w:proofErr w:type="gramStart"/>
      <w:r w:rsidR="00F31759">
        <w:rPr>
          <w:rFonts w:ascii="MetaNormal-Roman" w:hAnsi="MetaNormal-Roman" w:cs="MetaNormal-Roman"/>
          <w:color w:val="535457"/>
          <w:sz w:val="18"/>
          <w:szCs w:val="18"/>
        </w:rPr>
        <w:t>PatientInnen</w:t>
      </w:r>
      <w:proofErr w:type="spellEnd"/>
      <w:proofErr w:type="gramEnd"/>
      <w:r w:rsidR="00F31759">
        <w:rPr>
          <w:rFonts w:ascii="MetaNormal-Roman" w:hAnsi="MetaNormal-Roman" w:cs="MetaNormal-Roman"/>
          <w:color w:val="535457"/>
          <w:sz w:val="18"/>
          <w:szCs w:val="18"/>
        </w:rPr>
        <w:t xml:space="preserve"> verschiedenster Diagnosen als Add-on zur </w:t>
      </w:r>
      <w:r w:rsidR="0089486A">
        <w:rPr>
          <w:rFonts w:ascii="MetaNormal-Roman" w:hAnsi="MetaNormal-Roman" w:cs="MetaNormal-Roman"/>
          <w:color w:val="535457"/>
          <w:sz w:val="18"/>
          <w:szCs w:val="18"/>
        </w:rPr>
        <w:t xml:space="preserve">vollstationären oder tagesklinischen </w:t>
      </w:r>
      <w:r w:rsidR="00F31759">
        <w:rPr>
          <w:rFonts w:ascii="MetaNormal-Roman" w:hAnsi="MetaNormal-Roman" w:cs="MetaNormal-Roman"/>
          <w:color w:val="535457"/>
          <w:sz w:val="18"/>
          <w:szCs w:val="18"/>
        </w:rPr>
        <w:t>Behandlung in der Klinik für Allgemeine Psychiatrie angeboten</w:t>
      </w:r>
      <w:r w:rsidR="0089486A">
        <w:rPr>
          <w:rFonts w:ascii="MetaNormal-Roman" w:hAnsi="MetaNormal-Roman" w:cs="MetaNormal-Roman"/>
          <w:color w:val="535457"/>
          <w:sz w:val="18"/>
          <w:szCs w:val="18"/>
        </w:rPr>
        <w:t xml:space="preserve">, die </w:t>
      </w:r>
      <w:r w:rsidR="00F31759">
        <w:rPr>
          <w:rFonts w:ascii="MetaNormal-Roman" w:hAnsi="MetaNormal-Roman" w:cs="MetaNormal-Roman"/>
          <w:color w:val="535457"/>
          <w:sz w:val="18"/>
          <w:szCs w:val="18"/>
        </w:rPr>
        <w:t>ein Kind im A</w:t>
      </w:r>
      <w:r>
        <w:rPr>
          <w:rFonts w:ascii="MetaNormal-Roman" w:hAnsi="MetaNormal-Roman" w:cs="MetaNormal-Roman"/>
          <w:color w:val="535457"/>
          <w:sz w:val="18"/>
          <w:szCs w:val="18"/>
        </w:rPr>
        <w:t>lter von bis 15 Jahren haben</w:t>
      </w:r>
      <w:r w:rsidR="002C7F50">
        <w:rPr>
          <w:rFonts w:ascii="MetaNormal-Roman" w:hAnsi="MetaNormal-Roman" w:cs="MetaNormal-Roman"/>
          <w:color w:val="535457"/>
          <w:sz w:val="18"/>
          <w:szCs w:val="18"/>
        </w:rPr>
        <w:t xml:space="preserve">. Das Programm </w:t>
      </w:r>
      <w:r>
        <w:rPr>
          <w:rFonts w:ascii="MetaNormal-Roman" w:hAnsi="MetaNormal-Roman" w:cs="MetaNormal-Roman"/>
          <w:color w:val="535457"/>
          <w:sz w:val="18"/>
          <w:szCs w:val="18"/>
        </w:rPr>
        <w:t>ist eingebunden in ein BMBF-Forschungsprojekt</w:t>
      </w:r>
      <w:r w:rsidR="0001193F">
        <w:rPr>
          <w:rFonts w:ascii="MetaNormal-Roman" w:hAnsi="MetaNormal-Roman" w:cs="MetaNormal-Roman"/>
          <w:color w:val="535457"/>
          <w:sz w:val="18"/>
          <w:szCs w:val="18"/>
        </w:rPr>
        <w:t xml:space="preserve"> zur Wirksamkeitsprüfung, sodass 50% das beschriebene neue Trainingsprogramm und 50% die Kontrollintervention</w:t>
      </w:r>
      <w:r w:rsidR="0001193F" w:rsidRPr="0001193F">
        <w:rPr>
          <w:rFonts w:ascii="MetaNormal-Roman" w:hAnsi="MetaNormal-Roman" w:cs="MetaNormal-Roman"/>
          <w:color w:val="535457"/>
          <w:sz w:val="18"/>
          <w:szCs w:val="18"/>
        </w:rPr>
        <w:t xml:space="preserve"> </w:t>
      </w:r>
      <w:r w:rsidR="0001193F">
        <w:rPr>
          <w:rFonts w:ascii="MetaNormal-Roman" w:hAnsi="MetaNormal-Roman" w:cs="MetaNormal-Roman"/>
          <w:color w:val="535457"/>
          <w:sz w:val="18"/>
          <w:szCs w:val="18"/>
        </w:rPr>
        <w:t>erhalten, die eine Psychoedukation bezüglich Elternverhalten darstellt</w:t>
      </w:r>
      <w:r>
        <w:rPr>
          <w:rFonts w:ascii="MetaNormal-Roman" w:hAnsi="MetaNormal-Roman" w:cs="MetaNormal-Roman"/>
          <w:i/>
          <w:color w:val="535457"/>
          <w:sz w:val="18"/>
          <w:szCs w:val="18"/>
        </w:rPr>
        <w:t>.</w:t>
      </w:r>
    </w:p>
    <w:p w:rsidR="007D0E5D" w:rsidRPr="002C7F50" w:rsidRDefault="007D0E5D" w:rsidP="002C7F50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535457"/>
          <w:sz w:val="18"/>
          <w:szCs w:val="18"/>
        </w:rPr>
      </w:pPr>
    </w:p>
    <w:p w:rsidR="00DE783C" w:rsidRPr="00DE783C" w:rsidRDefault="00DE783C" w:rsidP="00DE783C">
      <w:pPr>
        <w:autoSpaceDE w:val="0"/>
        <w:autoSpaceDN w:val="0"/>
        <w:adjustRightInd w:val="0"/>
        <w:spacing w:after="0" w:line="240" w:lineRule="auto"/>
        <w:rPr>
          <w:rFonts w:ascii="ProximaNova-Semibold" w:hAnsi="ProximaNova-Semibold" w:cs="ProximaNova-Semibold"/>
          <w:color w:val="00B0F0"/>
          <w:sz w:val="24"/>
          <w:szCs w:val="24"/>
        </w:rPr>
      </w:pPr>
      <w:r w:rsidRPr="00DE783C">
        <w:rPr>
          <w:rFonts w:ascii="ProximaNova-Semibold" w:hAnsi="ProximaNova-Semibold" w:cs="ProximaNova-Semibold"/>
          <w:color w:val="00B0F0"/>
          <w:sz w:val="24"/>
          <w:szCs w:val="24"/>
        </w:rPr>
        <w:t>KONTAKT</w:t>
      </w:r>
    </w:p>
    <w:p w:rsidR="00DE783C" w:rsidRPr="00DE783C" w:rsidRDefault="00DE783C" w:rsidP="00DE783C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00B0F0"/>
          <w:sz w:val="18"/>
          <w:szCs w:val="18"/>
        </w:rPr>
      </w:pPr>
    </w:p>
    <w:p w:rsidR="00DE783C" w:rsidRPr="00DE783C" w:rsidRDefault="00DE783C" w:rsidP="00DE783C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00B0F0"/>
          <w:sz w:val="18"/>
          <w:szCs w:val="18"/>
        </w:rPr>
      </w:pPr>
      <w:r w:rsidRPr="00DE783C">
        <w:rPr>
          <w:rFonts w:ascii="MetaMedium-Roman" w:hAnsi="MetaMedium-Roman" w:cs="MetaMedium-Roman"/>
          <w:color w:val="00B0F0"/>
          <w:sz w:val="18"/>
          <w:szCs w:val="18"/>
        </w:rPr>
        <w:t>Klinik für Allgemeine Psychiatrie</w:t>
      </w:r>
    </w:p>
    <w:p w:rsidR="00DE783C" w:rsidRPr="007D0E5D" w:rsidRDefault="007D0E5D" w:rsidP="007D0E5D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35457"/>
          <w:sz w:val="18"/>
          <w:szCs w:val="18"/>
        </w:rPr>
      </w:pPr>
      <w:r w:rsidRPr="007D0E5D">
        <w:rPr>
          <w:rFonts w:ascii="MetaNormal-Roman" w:hAnsi="MetaNormal-Roman" w:cs="MetaNormal-Roman"/>
          <w:color w:val="535457"/>
          <w:sz w:val="18"/>
          <w:szCs w:val="18"/>
        </w:rPr>
        <w:t xml:space="preserve">Dipl.-Psych. </w:t>
      </w:r>
      <w:r w:rsidR="006242AD">
        <w:rPr>
          <w:rFonts w:ascii="MetaNormal-Roman" w:hAnsi="MetaNormal-Roman" w:cs="MetaNormal-Roman"/>
          <w:color w:val="535457"/>
          <w:sz w:val="18"/>
          <w:szCs w:val="18"/>
        </w:rPr>
        <w:t xml:space="preserve">Dr. phil. </w:t>
      </w:r>
      <w:bookmarkStart w:id="0" w:name="_GoBack"/>
      <w:bookmarkEnd w:id="0"/>
      <w:r>
        <w:rPr>
          <w:rFonts w:ascii="MetaNormal-Roman" w:hAnsi="MetaNormal-Roman" w:cs="MetaNormal-Roman"/>
          <w:color w:val="535457"/>
          <w:sz w:val="18"/>
          <w:szCs w:val="18"/>
        </w:rPr>
        <w:t>Corinne Neukel</w:t>
      </w:r>
    </w:p>
    <w:p w:rsidR="00DE783C" w:rsidRPr="007D0E5D" w:rsidRDefault="00DE783C" w:rsidP="007D0E5D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535457"/>
          <w:sz w:val="18"/>
          <w:szCs w:val="18"/>
        </w:rPr>
      </w:pPr>
      <w:r w:rsidRPr="007D0E5D">
        <w:rPr>
          <w:rFonts w:ascii="MetaNormal-Roman" w:hAnsi="MetaNormal-Roman" w:cs="MetaNormal-Roman"/>
          <w:color w:val="535457"/>
          <w:sz w:val="18"/>
          <w:szCs w:val="18"/>
        </w:rPr>
        <w:t>corinne.neukel@med.uni-heidelberg.de</w:t>
      </w:r>
    </w:p>
    <w:p w:rsidR="00DE783C" w:rsidRPr="00A40580" w:rsidRDefault="00DE783C" w:rsidP="00A40580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b/>
          <w:color w:val="535457"/>
          <w:sz w:val="18"/>
          <w:szCs w:val="18"/>
        </w:rPr>
      </w:pPr>
      <w:r w:rsidRPr="007D0E5D">
        <w:rPr>
          <w:rFonts w:ascii="MetaNormal-Roman" w:hAnsi="MetaNormal-Roman" w:cs="MetaNormal-Roman"/>
          <w:b/>
          <w:color w:val="535457"/>
          <w:sz w:val="18"/>
          <w:szCs w:val="18"/>
        </w:rPr>
        <w:t>Zentrum für Psychosoziale Medizin</w:t>
      </w:r>
    </w:p>
    <w:sectPr w:rsidR="00DE783C" w:rsidRPr="00A40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Medi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C1"/>
    <w:rsid w:val="0001193F"/>
    <w:rsid w:val="00044BCB"/>
    <w:rsid w:val="00091F2F"/>
    <w:rsid w:val="001C6098"/>
    <w:rsid w:val="00274B69"/>
    <w:rsid w:val="002C7F50"/>
    <w:rsid w:val="003C406D"/>
    <w:rsid w:val="0044180B"/>
    <w:rsid w:val="00453CC1"/>
    <w:rsid w:val="00515835"/>
    <w:rsid w:val="005C1E10"/>
    <w:rsid w:val="006242AD"/>
    <w:rsid w:val="00670209"/>
    <w:rsid w:val="00671BE3"/>
    <w:rsid w:val="007C2F61"/>
    <w:rsid w:val="007D0E5D"/>
    <w:rsid w:val="0089486A"/>
    <w:rsid w:val="00924642"/>
    <w:rsid w:val="00A22BC7"/>
    <w:rsid w:val="00A40580"/>
    <w:rsid w:val="00B570EB"/>
    <w:rsid w:val="00C602C3"/>
    <w:rsid w:val="00DE783C"/>
    <w:rsid w:val="00E809DD"/>
    <w:rsid w:val="00F31759"/>
    <w:rsid w:val="00F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Karin</dc:creator>
  <cp:lastModifiedBy>Sabine Herpertz</cp:lastModifiedBy>
  <cp:revision>5</cp:revision>
  <dcterms:created xsi:type="dcterms:W3CDTF">2018-10-31T10:34:00Z</dcterms:created>
  <dcterms:modified xsi:type="dcterms:W3CDTF">2018-11-26T19:50:00Z</dcterms:modified>
</cp:coreProperties>
</file>